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096" w14:textId="6C4307A6" w:rsidR="00863558" w:rsidRPr="00EF467C" w:rsidRDefault="0043096C" w:rsidP="00E97897">
      <w:pPr>
        <w:rPr>
          <w:rFonts w:ascii="ＭＳ ゴシック" w:eastAsia="ＭＳ ゴシック" w:hAnsi="ＭＳ ゴシック"/>
        </w:rPr>
      </w:pPr>
      <w:r w:rsidRPr="00E97897">
        <w:rPr>
          <w:rFonts w:ascii="ＭＳ ゴシック" w:eastAsia="ＭＳ ゴシック" w:hAnsi="ＭＳ ゴシック" w:hint="eastAsia"/>
        </w:rPr>
        <w:t>令和</w:t>
      </w:r>
      <w:r w:rsidR="009E6602">
        <w:rPr>
          <w:rFonts w:ascii="ＭＳ ゴシック" w:eastAsia="ＭＳ ゴシック" w:hAnsi="ＭＳ ゴシック" w:hint="eastAsia"/>
        </w:rPr>
        <w:t>５</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w:t>
      </w:r>
      <w:r w:rsidR="009E6602">
        <w:rPr>
          <w:rFonts w:ascii="ＭＳ ゴシック" w:eastAsia="ＭＳ ゴシック" w:hAnsi="ＭＳ ゴシック" w:hint="eastAsia"/>
        </w:rPr>
        <w:t xml:space="preserve">責任者　</w:t>
      </w:r>
      <w:r w:rsidR="00EF467C">
        <w:rPr>
          <w:rFonts w:ascii="ＭＳ ゴシック" w:eastAsia="ＭＳ ゴシック" w:hAnsi="ＭＳ ゴシック" w:hint="eastAsia"/>
        </w:rPr>
        <w:t>更新</w:t>
      </w:r>
      <w:r w:rsidR="00C2595C">
        <w:rPr>
          <w:rFonts w:ascii="ＭＳ ゴシック" w:eastAsia="ＭＳ ゴシック" w:hAnsi="ＭＳ ゴシック" w:hint="eastAsia"/>
        </w:rPr>
        <w:t>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6C0F1798"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692CF3">
              <w:rPr>
                <w:rFonts w:ascii="ＭＳ ゴシック" w:eastAsia="ＭＳ ゴシック" w:hAnsi="ＭＳ ゴシック" w:hint="eastAsia"/>
              </w:rPr>
              <w:t>ふりがな</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77335C" w:rsidRPr="00E97897" w14:paraId="38CB44C5" w14:textId="77777777" w:rsidTr="00692CF3">
        <w:trPr>
          <w:trHeight w:val="5515"/>
          <w:jc w:val="center"/>
        </w:trPr>
        <w:tc>
          <w:tcPr>
            <w:tcW w:w="2830" w:type="dxa"/>
            <w:gridSpan w:val="2"/>
            <w:shd w:val="clear" w:color="auto" w:fill="D9D9D9" w:themeFill="background1" w:themeFillShade="D9"/>
            <w:vAlign w:val="center"/>
          </w:tcPr>
          <w:p w14:paraId="4ED7D4B5" w14:textId="77777777" w:rsidR="0077335C" w:rsidRDefault="0077335C" w:rsidP="0077335C">
            <w:pPr>
              <w:snapToGrid w:val="0"/>
              <w:jc w:val="center"/>
              <w:rPr>
                <w:rFonts w:ascii="ＭＳ ゴシック" w:eastAsia="ＭＳ ゴシック" w:hAnsi="ＭＳ ゴシック"/>
              </w:rPr>
            </w:pPr>
            <w:r w:rsidRPr="00E97897">
              <w:rPr>
                <w:rFonts w:ascii="ＭＳ ゴシック" w:eastAsia="ＭＳ ゴシック" w:hAnsi="ＭＳ ゴシック" w:hint="eastAsia"/>
              </w:rPr>
              <w:t>希望する</w:t>
            </w:r>
            <w:r w:rsidR="00692CF3">
              <w:rPr>
                <w:rFonts w:ascii="ＭＳ ゴシック" w:eastAsia="ＭＳ ゴシック" w:hAnsi="ＭＳ ゴシック" w:hint="eastAsia"/>
              </w:rPr>
              <w:t>配慮について</w:t>
            </w:r>
          </w:p>
          <w:p w14:paraId="0CA07955" w14:textId="77777777" w:rsidR="00692CF3" w:rsidRDefault="00692CF3" w:rsidP="0077335C">
            <w:pPr>
              <w:snapToGrid w:val="0"/>
              <w:jc w:val="center"/>
              <w:rPr>
                <w:rFonts w:ascii="ＭＳ ゴシック" w:eastAsia="ＭＳ ゴシック" w:hAnsi="ＭＳ ゴシック" w:hint="eastAsia"/>
              </w:rPr>
            </w:pPr>
          </w:p>
          <w:p w14:paraId="5DD1CCA7" w14:textId="77777777" w:rsidR="00692CF3" w:rsidRDefault="00692CF3" w:rsidP="0077335C">
            <w:pPr>
              <w:snapToGrid w:val="0"/>
              <w:jc w:val="center"/>
              <w:rPr>
                <w:rFonts w:ascii="ＭＳ ゴシック" w:eastAsia="ＭＳ ゴシック" w:hAnsi="ＭＳ ゴシック"/>
                <w:sz w:val="18"/>
                <w:szCs w:val="18"/>
              </w:rPr>
            </w:pPr>
            <w:r w:rsidRPr="00692CF3">
              <w:rPr>
                <w:rFonts w:ascii="ＭＳ ゴシック" w:eastAsia="ＭＳ ゴシック" w:hAnsi="ＭＳ ゴシック" w:hint="eastAsia"/>
                <w:sz w:val="18"/>
                <w:szCs w:val="18"/>
              </w:rPr>
              <w:t>※希望される内容について</w:t>
            </w:r>
          </w:p>
          <w:p w14:paraId="502D1479" w14:textId="586C596A" w:rsidR="00692CF3" w:rsidRPr="00692CF3" w:rsidRDefault="00692CF3" w:rsidP="0077335C">
            <w:pPr>
              <w:snapToGrid w:val="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692CF3">
              <w:rPr>
                <w:rFonts w:ascii="ＭＳ ゴシック" w:eastAsia="ＭＳ ゴシック" w:hAnsi="ＭＳ ゴシック" w:hint="eastAsia"/>
                <w:sz w:val="18"/>
                <w:szCs w:val="18"/>
              </w:rPr>
              <w:t>具体的にご記入ください。</w:t>
            </w:r>
          </w:p>
        </w:tc>
        <w:tc>
          <w:tcPr>
            <w:tcW w:w="6598" w:type="dxa"/>
            <w:gridSpan w:val="4"/>
          </w:tcPr>
          <w:p w14:paraId="6C775380" w14:textId="573EDF0D" w:rsidR="0077335C" w:rsidRPr="00E97897" w:rsidRDefault="0077335C" w:rsidP="0077335C">
            <w:pPr>
              <w:rPr>
                <w:rFonts w:ascii="ＭＳ ゴシック" w:eastAsia="ＭＳ ゴシック" w:hAnsi="ＭＳ ゴシック"/>
              </w:rPr>
            </w:pP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6FEE" w14:textId="77777777" w:rsidR="00607F48" w:rsidRDefault="00607F48" w:rsidP="00637A8D">
      <w:r>
        <w:separator/>
      </w:r>
    </w:p>
  </w:endnote>
  <w:endnote w:type="continuationSeparator" w:id="0">
    <w:p w14:paraId="498442CD" w14:textId="77777777" w:rsidR="00607F48" w:rsidRDefault="00607F48"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1E39" w14:textId="77777777" w:rsidR="00607F48" w:rsidRDefault="00607F48" w:rsidP="00637A8D">
      <w:r>
        <w:separator/>
      </w:r>
    </w:p>
  </w:footnote>
  <w:footnote w:type="continuationSeparator" w:id="0">
    <w:p w14:paraId="13ABEECB" w14:textId="77777777" w:rsidR="00607F48" w:rsidRDefault="00607F48"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439640052">
    <w:abstractNumId w:val="13"/>
  </w:num>
  <w:num w:numId="2" w16cid:durableId="1882008521">
    <w:abstractNumId w:val="3"/>
  </w:num>
  <w:num w:numId="3" w16cid:durableId="1178883801">
    <w:abstractNumId w:val="5"/>
  </w:num>
  <w:num w:numId="4" w16cid:durableId="1098063671">
    <w:abstractNumId w:val="8"/>
  </w:num>
  <w:num w:numId="5" w16cid:durableId="1653413576">
    <w:abstractNumId w:val="11"/>
  </w:num>
  <w:num w:numId="6" w16cid:durableId="787698601">
    <w:abstractNumId w:val="15"/>
  </w:num>
  <w:num w:numId="7" w16cid:durableId="788935642">
    <w:abstractNumId w:val="17"/>
  </w:num>
  <w:num w:numId="8" w16cid:durableId="690030205">
    <w:abstractNumId w:val="4"/>
  </w:num>
  <w:num w:numId="9" w16cid:durableId="1491603710">
    <w:abstractNumId w:val="14"/>
  </w:num>
  <w:num w:numId="10" w16cid:durableId="201602990">
    <w:abstractNumId w:val="1"/>
  </w:num>
  <w:num w:numId="11" w16cid:durableId="887499627">
    <w:abstractNumId w:val="6"/>
  </w:num>
  <w:num w:numId="12" w16cid:durableId="1114442779">
    <w:abstractNumId w:val="12"/>
  </w:num>
  <w:num w:numId="13" w16cid:durableId="14965731">
    <w:abstractNumId w:val="2"/>
  </w:num>
  <w:num w:numId="14" w16cid:durableId="506361907">
    <w:abstractNumId w:val="9"/>
  </w:num>
  <w:num w:numId="15" w16cid:durableId="914973586">
    <w:abstractNumId w:val="16"/>
  </w:num>
  <w:num w:numId="16" w16cid:durableId="217015418">
    <w:abstractNumId w:val="10"/>
  </w:num>
  <w:num w:numId="17" w16cid:durableId="1123309706">
    <w:abstractNumId w:val="7"/>
  </w:num>
  <w:num w:numId="18" w16cid:durableId="96142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54024"/>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000"/>
    <w:rsid w:val="00243C00"/>
    <w:rsid w:val="00244A16"/>
    <w:rsid w:val="00246C39"/>
    <w:rsid w:val="00263004"/>
    <w:rsid w:val="00265B67"/>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02E9"/>
    <w:rsid w:val="004F53C7"/>
    <w:rsid w:val="0050079A"/>
    <w:rsid w:val="00504348"/>
    <w:rsid w:val="00517F49"/>
    <w:rsid w:val="005533C7"/>
    <w:rsid w:val="00561C22"/>
    <w:rsid w:val="0057133D"/>
    <w:rsid w:val="00576DD4"/>
    <w:rsid w:val="005D524D"/>
    <w:rsid w:val="005E6CE6"/>
    <w:rsid w:val="006067CB"/>
    <w:rsid w:val="00607F48"/>
    <w:rsid w:val="00636F10"/>
    <w:rsid w:val="00637A8D"/>
    <w:rsid w:val="00641E40"/>
    <w:rsid w:val="00642083"/>
    <w:rsid w:val="0064652F"/>
    <w:rsid w:val="00692CF3"/>
    <w:rsid w:val="00695EB6"/>
    <w:rsid w:val="006B2EB9"/>
    <w:rsid w:val="006B3C25"/>
    <w:rsid w:val="006B6445"/>
    <w:rsid w:val="006C09BF"/>
    <w:rsid w:val="006D2E67"/>
    <w:rsid w:val="006D4B10"/>
    <w:rsid w:val="006D6296"/>
    <w:rsid w:val="006E58F7"/>
    <w:rsid w:val="0070597E"/>
    <w:rsid w:val="00716DF0"/>
    <w:rsid w:val="00753B5D"/>
    <w:rsid w:val="0075529F"/>
    <w:rsid w:val="0077335C"/>
    <w:rsid w:val="00790157"/>
    <w:rsid w:val="00794097"/>
    <w:rsid w:val="007A5F86"/>
    <w:rsid w:val="007B7102"/>
    <w:rsid w:val="007C4CAA"/>
    <w:rsid w:val="007E7A6C"/>
    <w:rsid w:val="008014CE"/>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90BE6"/>
    <w:rsid w:val="009A280E"/>
    <w:rsid w:val="009B1285"/>
    <w:rsid w:val="009C296B"/>
    <w:rsid w:val="009D7A1B"/>
    <w:rsid w:val="009E2B54"/>
    <w:rsid w:val="009E5050"/>
    <w:rsid w:val="009E6602"/>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2595C"/>
    <w:rsid w:val="00C31138"/>
    <w:rsid w:val="00C37140"/>
    <w:rsid w:val="00C417A2"/>
    <w:rsid w:val="00C461E0"/>
    <w:rsid w:val="00C570B3"/>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EF467C"/>
    <w:rsid w:val="00F03F7B"/>
    <w:rsid w:val="00F041C4"/>
    <w:rsid w:val="00F32D98"/>
    <w:rsid w:val="00F34A1C"/>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佳子 林</cp:lastModifiedBy>
  <cp:revision>5</cp:revision>
  <cp:lastPrinted>2018-10-10T05:33:00Z</cp:lastPrinted>
  <dcterms:created xsi:type="dcterms:W3CDTF">2022-11-23T08:15:00Z</dcterms:created>
  <dcterms:modified xsi:type="dcterms:W3CDTF">2023-11-11T06:13:00Z</dcterms:modified>
</cp:coreProperties>
</file>